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b/>
          <w:sz w:val="27"/>
          <w:szCs w:val="23"/>
          <w:lang w:val="en-US" w:eastAsia="ru-RU"/>
        </w:rPr>
      </w:pPr>
      <w:r>
        <w:rPr>
          <w:rFonts w:ascii="source" w:hAnsi="source"/>
          <w:noProof/>
          <w:sz w:val="23"/>
          <w:szCs w:val="23"/>
          <w:lang w:eastAsia="ru-RU"/>
        </w:rPr>
        <w:drawing>
          <wp:inline distT="0" distB="0" distL="0" distR="0" wp14:anchorId="1EA8FECC" wp14:editId="38917B00">
            <wp:extent cx="1524000" cy="567690"/>
            <wp:effectExtent l="0" t="0" r="0" b="3810"/>
            <wp:docPr id="1" name="Рисунок 1" descr="http://www.johvi.edu.ee/images/image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ohvi.edu.ee/images/image00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3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7"/>
          <w:szCs w:val="23"/>
          <w:lang w:val="en-US" w:eastAsia="ru-RU"/>
        </w:rPr>
        <w:t>Õppe</w:t>
      </w:r>
      <w:proofErr w:type="spellEnd"/>
      <w:r w:rsidRPr="00380A4B">
        <w:rPr>
          <w:rFonts w:ascii="source" w:hAnsi="source"/>
          <w:b/>
          <w:sz w:val="27"/>
          <w:szCs w:val="23"/>
          <w:lang w:val="en-US" w:eastAsia="ru-RU"/>
        </w:rPr>
        <w:t xml:space="preserve">- </w:t>
      </w:r>
      <w:proofErr w:type="gramStart"/>
      <w:r w:rsidRPr="00380A4B">
        <w:rPr>
          <w:rFonts w:ascii="source" w:hAnsi="source"/>
          <w:b/>
          <w:sz w:val="27"/>
          <w:szCs w:val="23"/>
          <w:lang w:val="en-US" w:eastAsia="ru-RU"/>
        </w:rPr>
        <w:t>ja</w:t>
      </w:r>
      <w:proofErr w:type="gramEnd"/>
      <w:r w:rsidRPr="00380A4B">
        <w:rPr>
          <w:rFonts w:ascii="source" w:hAnsi="source"/>
          <w:b/>
          <w:sz w:val="27"/>
          <w:szCs w:val="23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7"/>
          <w:szCs w:val="23"/>
          <w:lang w:val="en-US" w:eastAsia="ru-RU"/>
        </w:rPr>
        <w:t>karjäärinõustamise</w:t>
      </w:r>
      <w:proofErr w:type="spellEnd"/>
      <w:r w:rsidRPr="00380A4B">
        <w:rPr>
          <w:rFonts w:ascii="source" w:hAnsi="source"/>
          <w:b/>
          <w:sz w:val="27"/>
          <w:szCs w:val="23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7"/>
          <w:szCs w:val="23"/>
          <w:lang w:val="en-US" w:eastAsia="ru-RU"/>
        </w:rPr>
        <w:t>programm</w:t>
      </w:r>
      <w:proofErr w:type="spellEnd"/>
    </w:p>
    <w:p w:rsidR="00380A4B" w:rsidRPr="00380A4B" w:rsidRDefault="00380A4B" w:rsidP="00380A4B">
      <w:pPr>
        <w:shd w:val="clear" w:color="auto" w:fill="FFFFFF"/>
        <w:spacing w:before="0" w:line="240" w:lineRule="auto"/>
        <w:jc w:val="center"/>
        <w:outlineLvl w:val="4"/>
        <w:rPr>
          <w:rFonts w:ascii="source" w:hAnsi="source"/>
          <w:b/>
          <w:sz w:val="26"/>
          <w:szCs w:val="20"/>
          <w:lang w:val="en-US" w:eastAsia="ru-RU"/>
        </w:rPr>
      </w:pPr>
      <w:proofErr w:type="gramStart"/>
      <w:r w:rsidRPr="00380A4B">
        <w:rPr>
          <w:rFonts w:ascii="source" w:hAnsi="source"/>
          <w:b/>
          <w:sz w:val="26"/>
          <w:szCs w:val="20"/>
          <w:lang w:val="en-US" w:eastAsia="ru-RU"/>
        </w:rPr>
        <w:t>Ida-</w:t>
      </w:r>
      <w:proofErr w:type="spellStart"/>
      <w:r w:rsidRPr="00380A4B">
        <w:rPr>
          <w:rFonts w:ascii="source" w:hAnsi="source"/>
          <w:b/>
          <w:sz w:val="26"/>
          <w:szCs w:val="20"/>
          <w:lang w:val="en-US" w:eastAsia="ru-RU"/>
        </w:rPr>
        <w:t>Virumaa</w:t>
      </w:r>
      <w:proofErr w:type="spell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6"/>
          <w:szCs w:val="20"/>
          <w:lang w:val="en-US" w:eastAsia="ru-RU"/>
        </w:rPr>
        <w:t>koolide</w:t>
      </w:r>
      <w:proofErr w:type="spell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8.-9.</w:t>
      </w:r>
      <w:proofErr w:type="gram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</w:t>
      </w:r>
      <w:proofErr w:type="spellStart"/>
      <w:proofErr w:type="gramStart"/>
      <w:r w:rsidRPr="00380A4B">
        <w:rPr>
          <w:rFonts w:ascii="source" w:hAnsi="source"/>
          <w:b/>
          <w:sz w:val="26"/>
          <w:szCs w:val="20"/>
          <w:lang w:val="en-US" w:eastAsia="ru-RU"/>
        </w:rPr>
        <w:t>klasside</w:t>
      </w:r>
      <w:proofErr w:type="spellEnd"/>
      <w:proofErr w:type="gram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6"/>
          <w:szCs w:val="20"/>
          <w:lang w:val="en-US" w:eastAsia="ru-RU"/>
        </w:rPr>
        <w:t>õpilaste</w:t>
      </w:r>
      <w:proofErr w:type="spell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6"/>
          <w:szCs w:val="20"/>
          <w:lang w:val="en-US" w:eastAsia="ru-RU"/>
        </w:rPr>
        <w:t>karjääripäev</w:t>
      </w:r>
      <w:proofErr w:type="spellEnd"/>
    </w:p>
    <w:p w:rsidR="00380A4B" w:rsidRPr="00380A4B" w:rsidRDefault="00380A4B" w:rsidP="0036080C">
      <w:pPr>
        <w:shd w:val="clear" w:color="auto" w:fill="FFFFFF"/>
        <w:spacing w:before="0" w:line="240" w:lineRule="auto"/>
        <w:jc w:val="center"/>
        <w:outlineLvl w:val="4"/>
        <w:rPr>
          <w:rFonts w:ascii="source" w:hAnsi="source"/>
          <w:b/>
          <w:sz w:val="26"/>
          <w:szCs w:val="20"/>
          <w:lang w:val="en-US" w:eastAsia="ru-RU"/>
        </w:rPr>
      </w:pPr>
      <w:r w:rsidRPr="00380A4B">
        <w:rPr>
          <w:rFonts w:ascii="source" w:hAnsi="source"/>
          <w:b/>
          <w:sz w:val="26"/>
          <w:szCs w:val="20"/>
          <w:lang w:val="en-US" w:eastAsia="ru-RU"/>
        </w:rPr>
        <w:t>„</w:t>
      </w:r>
      <w:proofErr w:type="spellStart"/>
      <w:r w:rsidRPr="00380A4B">
        <w:rPr>
          <w:rFonts w:ascii="source" w:hAnsi="source"/>
          <w:b/>
          <w:sz w:val="26"/>
          <w:szCs w:val="20"/>
          <w:lang w:val="en-US" w:eastAsia="ru-RU"/>
        </w:rPr>
        <w:t>Tuunin</w:t>
      </w:r>
      <w:proofErr w:type="spell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6"/>
          <w:szCs w:val="20"/>
          <w:lang w:val="en-US" w:eastAsia="ru-RU"/>
        </w:rPr>
        <w:t>oma</w:t>
      </w:r>
      <w:proofErr w:type="spell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b/>
          <w:sz w:val="26"/>
          <w:szCs w:val="20"/>
          <w:lang w:val="en-US" w:eastAsia="ru-RU"/>
        </w:rPr>
        <w:t>tulevikku</w:t>
      </w:r>
      <w:proofErr w:type="spellEnd"/>
      <w:r w:rsidRPr="00380A4B">
        <w:rPr>
          <w:rFonts w:ascii="source" w:hAnsi="source"/>
          <w:b/>
          <w:sz w:val="26"/>
          <w:szCs w:val="20"/>
          <w:lang w:val="en-US" w:eastAsia="ru-RU"/>
        </w:rPr>
        <w:t xml:space="preserve"> 2015“</w:t>
      </w:r>
    </w:p>
    <w:p w:rsidR="00380A4B" w:rsidRPr="00380A4B" w:rsidRDefault="00380A4B" w:rsidP="0036080C">
      <w:pPr>
        <w:shd w:val="clear" w:color="auto" w:fill="FFFFFF"/>
        <w:spacing w:before="0" w:line="240" w:lineRule="auto"/>
        <w:jc w:val="center"/>
        <w:outlineLvl w:val="5"/>
        <w:rPr>
          <w:rFonts w:ascii="source" w:hAnsi="source"/>
          <w:b/>
          <w:sz w:val="21"/>
          <w:szCs w:val="15"/>
          <w:lang w:val="en-US" w:eastAsia="ru-RU"/>
        </w:rPr>
      </w:pPr>
      <w:r w:rsidRPr="00380A4B">
        <w:rPr>
          <w:rFonts w:ascii="source" w:hAnsi="source"/>
          <w:b/>
          <w:sz w:val="21"/>
          <w:szCs w:val="15"/>
          <w:lang w:val="en-US" w:eastAsia="ru-RU"/>
        </w:rPr>
        <w:t>10.11 2015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center"/>
        <w:rPr>
          <w:rFonts w:ascii="source" w:hAnsi="source"/>
          <w:sz w:val="25"/>
          <w:szCs w:val="23"/>
          <w:lang w:val="en-US" w:eastAsia="ru-RU"/>
        </w:rPr>
      </w:pPr>
      <w:proofErr w:type="spellStart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>Jõhvi</w:t>
      </w:r>
      <w:proofErr w:type="spellEnd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>G</w:t>
      </w:r>
      <w:bookmarkStart w:id="0" w:name="_GoBack"/>
      <w:bookmarkEnd w:id="0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>ümnaasium</w:t>
      </w:r>
      <w:proofErr w:type="spellEnd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 xml:space="preserve">, </w:t>
      </w:r>
      <w:proofErr w:type="spellStart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>Hariduse</w:t>
      </w:r>
      <w:proofErr w:type="spellEnd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 xml:space="preserve"> 5B, </w:t>
      </w:r>
      <w:proofErr w:type="spellStart"/>
      <w:r w:rsidRPr="00380A4B">
        <w:rPr>
          <w:rFonts w:ascii="source" w:hAnsi="source"/>
          <w:i/>
          <w:iCs/>
          <w:sz w:val="25"/>
          <w:szCs w:val="23"/>
          <w:lang w:val="en-US" w:eastAsia="ru-RU"/>
        </w:rPr>
        <w:t>Jõhvi</w:t>
      </w:r>
      <w:proofErr w:type="spellEnd"/>
    </w:p>
    <w:p w:rsidR="00380A4B" w:rsidRPr="00380A4B" w:rsidRDefault="00380A4B" w:rsidP="00380A4B">
      <w:pPr>
        <w:shd w:val="clear" w:color="auto" w:fill="FFFFFF"/>
        <w:spacing w:before="0" w:line="240" w:lineRule="auto"/>
        <w:jc w:val="center"/>
        <w:rPr>
          <w:rFonts w:ascii="source" w:hAnsi="source"/>
          <w:sz w:val="25"/>
          <w:szCs w:val="23"/>
          <w:lang w:eastAsia="ru-RU"/>
        </w:rPr>
      </w:pPr>
      <w:r w:rsidRPr="00380A4B">
        <w:rPr>
          <w:rFonts w:ascii="source" w:hAnsi="source"/>
          <w:b/>
          <w:bCs/>
          <w:sz w:val="25"/>
          <w:szCs w:val="23"/>
          <w:lang w:eastAsia="ru-RU"/>
        </w:rPr>
        <w:t xml:space="preserve">организатор </w:t>
      </w:r>
      <w:proofErr w:type="spellStart"/>
      <w:r w:rsidRPr="00380A4B">
        <w:rPr>
          <w:rFonts w:ascii="source" w:hAnsi="source"/>
          <w:b/>
          <w:bCs/>
          <w:sz w:val="25"/>
          <w:szCs w:val="23"/>
          <w:lang w:eastAsia="ru-RU"/>
        </w:rPr>
        <w:t>Ida-Virumaa</w:t>
      </w:r>
      <w:proofErr w:type="spellEnd"/>
      <w:r w:rsidRPr="00380A4B">
        <w:rPr>
          <w:rFonts w:ascii="source" w:hAnsi="source"/>
          <w:b/>
          <w:bCs/>
          <w:sz w:val="25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5"/>
          <w:szCs w:val="23"/>
          <w:lang w:eastAsia="ru-RU"/>
        </w:rPr>
        <w:t>Rajaleidja</w:t>
      </w:r>
      <w:proofErr w:type="spellEnd"/>
      <w:r w:rsidRPr="00380A4B">
        <w:rPr>
          <w:rFonts w:ascii="source" w:hAnsi="source"/>
          <w:b/>
          <w:bCs/>
          <w:sz w:val="25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5"/>
          <w:szCs w:val="23"/>
          <w:lang w:eastAsia="ru-RU"/>
        </w:rPr>
        <w:t>keskus</w:t>
      </w:r>
      <w:proofErr w:type="spellEnd"/>
    </w:p>
    <w:p w:rsidR="00380A4B" w:rsidRPr="00380A4B" w:rsidRDefault="00380A4B" w:rsidP="00380A4B">
      <w:pPr>
        <w:shd w:val="clear" w:color="auto" w:fill="FFFFFF"/>
        <w:spacing w:before="0" w:line="240" w:lineRule="auto"/>
        <w:jc w:val="center"/>
        <w:rPr>
          <w:rFonts w:ascii="source" w:hAnsi="source"/>
          <w:sz w:val="25"/>
          <w:szCs w:val="23"/>
          <w:lang w:eastAsia="ru-RU"/>
        </w:rPr>
      </w:pPr>
      <w:proofErr w:type="spellStart"/>
      <w:proofErr w:type="gramStart"/>
      <w:r w:rsidRPr="00380A4B">
        <w:rPr>
          <w:rFonts w:ascii="source" w:hAnsi="source"/>
          <w:b/>
          <w:bCs/>
          <w:sz w:val="25"/>
          <w:szCs w:val="23"/>
          <w:lang w:eastAsia="ru-RU"/>
        </w:rPr>
        <w:t>M</w:t>
      </w:r>
      <w:proofErr w:type="gramEnd"/>
      <w:r w:rsidRPr="00380A4B">
        <w:rPr>
          <w:rFonts w:ascii="source" w:hAnsi="source"/>
          <w:b/>
          <w:bCs/>
          <w:sz w:val="25"/>
          <w:szCs w:val="23"/>
          <w:lang w:eastAsia="ru-RU"/>
        </w:rPr>
        <w:t>аксимальное</w:t>
      </w:r>
      <w:proofErr w:type="spellEnd"/>
      <w:r w:rsidRPr="00380A4B">
        <w:rPr>
          <w:rFonts w:ascii="source" w:hAnsi="source"/>
          <w:b/>
          <w:bCs/>
          <w:sz w:val="25"/>
          <w:szCs w:val="23"/>
          <w:lang w:eastAsia="ru-RU"/>
        </w:rPr>
        <w:t xml:space="preserve"> число участников в рабочей комнате 25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sz w:val="23"/>
          <w:szCs w:val="23"/>
          <w:lang w:eastAsia="ru-RU"/>
        </w:rPr>
        <w:t> 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b/>
          <w:bCs/>
          <w:sz w:val="28"/>
          <w:szCs w:val="28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 </w:t>
      </w:r>
      <w:r w:rsidRPr="00380A4B">
        <w:rPr>
          <w:rFonts w:ascii="source" w:hAnsi="source"/>
          <w:b/>
          <w:bCs/>
          <w:sz w:val="28"/>
          <w:szCs w:val="28"/>
          <w:lang w:eastAsia="ru-RU"/>
        </w:rPr>
        <w:t xml:space="preserve">I </w:t>
      </w:r>
      <w:proofErr w:type="spellStart"/>
      <w:proofErr w:type="gramStart"/>
      <w:r w:rsidRPr="00380A4B">
        <w:rPr>
          <w:rFonts w:ascii="source" w:hAnsi="source"/>
          <w:b/>
          <w:bCs/>
          <w:sz w:val="28"/>
          <w:szCs w:val="28"/>
          <w:lang w:eastAsia="ru-RU"/>
        </w:rPr>
        <w:t>P</w:t>
      </w:r>
      <w:proofErr w:type="gramEnd"/>
      <w:r w:rsidRPr="00380A4B">
        <w:rPr>
          <w:rFonts w:ascii="source" w:hAnsi="source"/>
          <w:b/>
          <w:bCs/>
          <w:sz w:val="28"/>
          <w:szCs w:val="28"/>
          <w:lang w:eastAsia="ru-RU"/>
        </w:rPr>
        <w:t>абочая</w:t>
      </w:r>
      <w:proofErr w:type="spellEnd"/>
      <w:r w:rsidRPr="00380A4B">
        <w:rPr>
          <w:rFonts w:ascii="source" w:hAnsi="source"/>
          <w:b/>
          <w:bCs/>
          <w:sz w:val="28"/>
          <w:szCs w:val="28"/>
          <w:lang w:eastAsia="ru-RU"/>
        </w:rPr>
        <w:t xml:space="preserve"> комната 10.40 – 11.40 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</w:p>
    <w:p w:rsidR="00380A4B" w:rsidRPr="00380A4B" w:rsidRDefault="00380A4B" w:rsidP="00380A4B">
      <w:pPr>
        <w:numPr>
          <w:ilvl w:val="0"/>
          <w:numId w:val="4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4"/>
          <w:lang w:eastAsia="ru-RU"/>
        </w:rPr>
      </w:pP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Tallinna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Tervishoiukõrgkool</w:t>
      </w:r>
      <w:proofErr w:type="spellEnd"/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Первая неотложная помощь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iCs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Как заметить</w:t>
      </w:r>
      <w:r w:rsidRPr="00380A4B">
        <w:rPr>
          <w:rFonts w:asciiTheme="minorHAnsi" w:hAnsiTheme="minorHAnsi"/>
          <w:iCs/>
          <w:sz w:val="23"/>
          <w:szCs w:val="23"/>
          <w:lang w:eastAsia="ru-RU"/>
        </w:rPr>
        <w:t xml:space="preserve"> </w:t>
      </w:r>
      <w:proofErr w:type="gramStart"/>
      <w:r w:rsidRPr="00380A4B">
        <w:rPr>
          <w:rFonts w:ascii="source" w:hAnsi="source"/>
          <w:iCs/>
          <w:sz w:val="23"/>
          <w:szCs w:val="23"/>
          <w:lang w:eastAsia="ru-RU"/>
        </w:rPr>
        <w:t>нуждающихся</w:t>
      </w:r>
      <w:proofErr w:type="gramEnd"/>
      <w:r w:rsidRPr="00380A4B">
        <w:rPr>
          <w:rFonts w:ascii="source" w:hAnsi="source"/>
          <w:iCs/>
          <w:sz w:val="23"/>
          <w:szCs w:val="23"/>
          <w:lang w:eastAsia="ru-RU"/>
        </w:rPr>
        <w:t xml:space="preserve"> в неотложной</w:t>
      </w:r>
      <w:r w:rsidRPr="00380A4B">
        <w:rPr>
          <w:rFonts w:ascii="source" w:hAnsi="source"/>
          <w:sz w:val="23"/>
          <w:szCs w:val="23"/>
          <w:lang w:eastAsia="ru-RU"/>
        </w:rPr>
        <w:t xml:space="preserve"> медицинской </w:t>
      </w:r>
      <w:r w:rsidRPr="00380A4B">
        <w:rPr>
          <w:rFonts w:ascii="source" w:hAnsi="source"/>
          <w:iCs/>
          <w:sz w:val="23"/>
          <w:szCs w:val="23"/>
          <w:lang w:eastAsia="ru-RU"/>
        </w:rPr>
        <w:t>помощи?</w:t>
      </w:r>
      <w:r w:rsidRPr="00380A4B">
        <w:rPr>
          <w:rFonts w:asciiTheme="minorHAnsi" w:hAnsiTheme="minorHAnsi"/>
          <w:iCs/>
          <w:sz w:val="23"/>
          <w:szCs w:val="23"/>
          <w:lang w:eastAsia="ru-RU"/>
        </w:rPr>
        <w:t xml:space="preserve"> </w:t>
      </w:r>
      <w:r w:rsidRPr="00380A4B">
        <w:rPr>
          <w:rFonts w:ascii="source" w:hAnsi="source"/>
          <w:iCs/>
          <w:sz w:val="23"/>
          <w:szCs w:val="23"/>
          <w:lang w:eastAsia="ru-RU"/>
        </w:rPr>
        <w:t>Умение и желание оказать</w:t>
      </w:r>
      <w:r w:rsidRPr="00380A4B">
        <w:rPr>
          <w:rFonts w:ascii="source" w:hAnsi="source"/>
          <w:sz w:val="23"/>
          <w:szCs w:val="23"/>
          <w:lang w:eastAsia="ru-RU"/>
        </w:rPr>
        <w:t xml:space="preserve"> первую</w:t>
      </w:r>
      <w:r w:rsidRPr="00380A4B">
        <w:rPr>
          <w:rFonts w:asciiTheme="minorHAnsi" w:hAnsiTheme="minorHAnsi"/>
          <w:sz w:val="23"/>
          <w:szCs w:val="23"/>
          <w:lang w:eastAsia="ru-RU"/>
        </w:rPr>
        <w:t xml:space="preserve"> </w:t>
      </w:r>
      <w:r w:rsidRPr="00380A4B">
        <w:rPr>
          <w:rFonts w:ascii="source" w:hAnsi="source"/>
          <w:sz w:val="23"/>
          <w:szCs w:val="23"/>
          <w:lang w:eastAsia="ru-RU"/>
        </w:rPr>
        <w:t xml:space="preserve">медицинскую </w:t>
      </w:r>
      <w:r w:rsidRPr="00380A4B">
        <w:rPr>
          <w:rFonts w:ascii="source" w:hAnsi="source"/>
          <w:iCs/>
          <w:sz w:val="23"/>
          <w:szCs w:val="23"/>
          <w:lang w:eastAsia="ru-RU"/>
        </w:rPr>
        <w:t>помощь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4"/>
          <w:lang w:eastAsia="ru-RU"/>
        </w:rPr>
      </w:pPr>
    </w:p>
    <w:p w:rsidR="00380A4B" w:rsidRPr="00380A4B" w:rsidRDefault="00380A4B" w:rsidP="00380A4B">
      <w:pPr>
        <w:numPr>
          <w:ilvl w:val="0"/>
          <w:numId w:val="5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4"/>
          <w:lang w:eastAsia="ru-RU"/>
        </w:rPr>
      </w:pP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Swedbank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AS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Мой кошелёк.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Мой л</w:t>
      </w:r>
      <w:r>
        <w:rPr>
          <w:rFonts w:ascii="source" w:hAnsi="source"/>
          <w:iCs/>
          <w:sz w:val="23"/>
          <w:szCs w:val="23"/>
          <w:lang w:eastAsia="ru-RU"/>
        </w:rPr>
        <w:t>ичный бюджет. Учимся экономить.</w:t>
      </w:r>
      <w:r>
        <w:rPr>
          <w:rFonts w:asciiTheme="minorHAnsi" w:hAnsiTheme="minorHAnsi"/>
          <w:iCs/>
          <w:sz w:val="23"/>
          <w:szCs w:val="23"/>
          <w:lang w:eastAsia="ru-RU"/>
        </w:rPr>
        <w:t xml:space="preserve"> </w:t>
      </w:r>
      <w:r w:rsidRPr="00380A4B">
        <w:rPr>
          <w:rFonts w:ascii="source" w:hAnsi="source"/>
          <w:iCs/>
          <w:sz w:val="23"/>
          <w:szCs w:val="23"/>
          <w:lang w:eastAsia="ru-RU"/>
        </w:rPr>
        <w:t>Финансирование обучения. Банковские кредиты.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</w:p>
    <w:p w:rsidR="00380A4B" w:rsidRPr="00380A4B" w:rsidRDefault="00380A4B" w:rsidP="00380A4B">
      <w:pPr>
        <w:numPr>
          <w:ilvl w:val="0"/>
          <w:numId w:val="6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4"/>
          <w:lang w:eastAsia="ru-RU"/>
        </w:rPr>
      </w:pP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Eesti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Töötukassa</w:t>
      </w:r>
      <w:proofErr w:type="spellEnd"/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Несовершеннолетний и работа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Какие законы регулируют мир труда несовершеннолетних?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Какую помощь можно получить молодому человеку от Кассы по безработице?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Что по определению работодателя означает «плохой» и «хороший» работник?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Считается, что 80% рабочих распределяется «по знакомству». Что делать молодому человеку, если у него нет «нужных» знакомых?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</w:p>
    <w:p w:rsidR="00380A4B" w:rsidRPr="00380A4B" w:rsidRDefault="00380A4B" w:rsidP="00380A4B">
      <w:pPr>
        <w:numPr>
          <w:ilvl w:val="0"/>
          <w:numId w:val="7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4"/>
          <w:lang w:eastAsia="ru-RU"/>
        </w:rPr>
      </w:pPr>
      <w:r w:rsidRPr="00380A4B">
        <w:rPr>
          <w:rFonts w:ascii="source" w:hAnsi="source"/>
          <w:b/>
          <w:bCs/>
          <w:sz w:val="24"/>
          <w:lang w:eastAsia="ru-RU"/>
        </w:rPr>
        <w:t xml:space="preserve">TÜ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Narva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Kolledž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Forum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Teamp</w:t>
      </w:r>
      <w:proofErr w:type="spellEnd"/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 xml:space="preserve">Приглашаем на премьеру </w:t>
      </w:r>
      <w:proofErr w:type="gramStart"/>
      <w:r w:rsidRPr="00380A4B">
        <w:rPr>
          <w:rFonts w:ascii="source" w:hAnsi="source"/>
          <w:iCs/>
          <w:sz w:val="23"/>
          <w:szCs w:val="23"/>
          <w:lang w:eastAsia="ru-RU"/>
        </w:rPr>
        <w:t>форум-театра</w:t>
      </w:r>
      <w:proofErr w:type="gramEnd"/>
      <w:r w:rsidRPr="00380A4B">
        <w:rPr>
          <w:rFonts w:ascii="source" w:hAnsi="source"/>
          <w:iCs/>
          <w:sz w:val="23"/>
          <w:szCs w:val="23"/>
          <w:lang w:eastAsia="ru-RU"/>
        </w:rPr>
        <w:t xml:space="preserve"> «Выбор» - интерактивного спектакля, где любой зритель может повлиять на развитие сюжета.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iCs/>
          <w:sz w:val="23"/>
          <w:szCs w:val="23"/>
          <w:lang w:eastAsia="ru-RU"/>
        </w:rPr>
      </w:pP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На этот раз вас ждет напряженная драматичная история, которая поставит перед участниками сложные вопросы. Главной героине предстоит сделать непростой выбор:  Куда пойти учиться? Пойти в 10 класс  или уйти после 9 класса? Куда поступить? ВУЗ или учебный центр? Кем стать? Какую профессию выбрать?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На чье мнение стоит ориентироваться: родителей? друзей? любимого? или важнее ответить на трудные вопросы самой себе? Мы будем вместе искать ответы.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 xml:space="preserve">Не упустите возможность познакомиться с </w:t>
      </w:r>
      <w:proofErr w:type="gramStart"/>
      <w:r w:rsidRPr="00380A4B">
        <w:rPr>
          <w:rFonts w:ascii="source" w:hAnsi="source"/>
          <w:iCs/>
          <w:sz w:val="23"/>
          <w:szCs w:val="23"/>
          <w:lang w:eastAsia="ru-RU"/>
        </w:rPr>
        <w:t>форум-театром</w:t>
      </w:r>
      <w:proofErr w:type="gramEnd"/>
      <w:r w:rsidRPr="00380A4B">
        <w:rPr>
          <w:rFonts w:ascii="source" w:hAnsi="source"/>
          <w:iCs/>
          <w:sz w:val="23"/>
          <w:szCs w:val="23"/>
          <w:lang w:eastAsia="ru-RU"/>
        </w:rPr>
        <w:t xml:space="preserve"> из первых рук и вступить в интерактивный диалог с актерами на сцене!</w:t>
      </w:r>
    </w:p>
    <w:p w:rsidR="00380A4B" w:rsidRPr="00380A4B" w:rsidRDefault="00380A4B" w:rsidP="00380A4B">
      <w:pPr>
        <w:numPr>
          <w:ilvl w:val="0"/>
          <w:numId w:val="8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4"/>
          <w:lang w:eastAsia="ru-RU"/>
        </w:rPr>
      </w:pPr>
      <w:r w:rsidRPr="00380A4B">
        <w:rPr>
          <w:rFonts w:ascii="source" w:hAnsi="source"/>
          <w:b/>
          <w:bCs/>
          <w:sz w:val="24"/>
          <w:lang w:eastAsia="ru-RU"/>
        </w:rPr>
        <w:t xml:space="preserve">MTÜ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VitaTiim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proofErr w:type="spellStart"/>
      <w:r w:rsidRPr="00380A4B">
        <w:rPr>
          <w:rFonts w:ascii="source" w:hAnsi="source"/>
          <w:b/>
          <w:bCs/>
          <w:iCs/>
          <w:sz w:val="23"/>
          <w:szCs w:val="23"/>
          <w:lang w:eastAsia="ru-RU"/>
        </w:rPr>
        <w:t>Volunteering</w:t>
      </w:r>
      <w:proofErr w:type="spellEnd"/>
      <w:r w:rsidRPr="00380A4B">
        <w:rPr>
          <w:rFonts w:ascii="source" w:hAnsi="source"/>
          <w:b/>
          <w:bCs/>
          <w:iCs/>
          <w:sz w:val="23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iCs/>
          <w:sz w:val="23"/>
          <w:szCs w:val="23"/>
          <w:lang w:eastAsia="ru-RU"/>
        </w:rPr>
        <w:t>abroad</w:t>
      </w:r>
      <w:proofErr w:type="spellEnd"/>
    </w:p>
    <w:p w:rsidR="00380A4B" w:rsidRPr="00380A4B" w:rsidRDefault="00380A4B" w:rsidP="00380A4B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val="en-US" w:eastAsia="ru-RU"/>
        </w:rPr>
        <w:t xml:space="preserve">Non-formal learning </w:t>
      </w:r>
      <w:proofErr w:type="spellStart"/>
      <w:r w:rsidRPr="00380A4B">
        <w:rPr>
          <w:rFonts w:ascii="source" w:hAnsi="source"/>
          <w:iCs/>
          <w:sz w:val="23"/>
          <w:szCs w:val="23"/>
          <w:lang w:val="en-US" w:eastAsia="ru-RU"/>
        </w:rPr>
        <w:t>centre</w:t>
      </w:r>
      <w:proofErr w:type="spellEnd"/>
      <w:r w:rsidRPr="00380A4B">
        <w:rPr>
          <w:rFonts w:ascii="source" w:hAnsi="source"/>
          <w:iCs/>
          <w:sz w:val="23"/>
          <w:szCs w:val="23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iCs/>
          <w:sz w:val="23"/>
          <w:szCs w:val="23"/>
          <w:lang w:val="en-US" w:eastAsia="ru-RU"/>
        </w:rPr>
        <w:t>VitaTiim</w:t>
      </w:r>
      <w:proofErr w:type="spellEnd"/>
      <w:r w:rsidRPr="00380A4B">
        <w:rPr>
          <w:rFonts w:ascii="source" w:hAnsi="source"/>
          <w:iCs/>
          <w:sz w:val="23"/>
          <w:szCs w:val="23"/>
          <w:lang w:val="en-US" w:eastAsia="ru-RU"/>
        </w:rPr>
        <w:t xml:space="preserve"> together with 2 international volunteers will introduce short- and long term volunteering opportunities abroad. </w:t>
      </w:r>
      <w:proofErr w:type="spellStart"/>
      <w:r w:rsidRPr="00380A4B">
        <w:rPr>
          <w:rFonts w:ascii="source" w:hAnsi="source"/>
          <w:iCs/>
          <w:sz w:val="23"/>
          <w:szCs w:val="23"/>
          <w:lang w:eastAsia="ru-RU"/>
        </w:rPr>
        <w:t>Working</w:t>
      </w:r>
      <w:proofErr w:type="spellEnd"/>
      <w:r w:rsidRPr="00380A4B">
        <w:rPr>
          <w:rFonts w:ascii="source" w:hAnsi="source"/>
          <w:iCs/>
          <w:sz w:val="23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iCs/>
          <w:sz w:val="23"/>
          <w:szCs w:val="23"/>
          <w:lang w:eastAsia="ru-RU"/>
        </w:rPr>
        <w:t>language</w:t>
      </w:r>
      <w:proofErr w:type="spellEnd"/>
      <w:r w:rsidRPr="00380A4B">
        <w:rPr>
          <w:rFonts w:ascii="source" w:hAnsi="source"/>
          <w:iCs/>
          <w:sz w:val="23"/>
          <w:szCs w:val="23"/>
          <w:lang w:eastAsia="ru-RU"/>
        </w:rPr>
        <w:t xml:space="preserve">: </w:t>
      </w:r>
      <w:proofErr w:type="spellStart"/>
      <w:r w:rsidRPr="00380A4B">
        <w:rPr>
          <w:rFonts w:ascii="source" w:hAnsi="source"/>
          <w:iCs/>
          <w:sz w:val="23"/>
          <w:szCs w:val="23"/>
          <w:lang w:eastAsia="ru-RU"/>
        </w:rPr>
        <w:t>English</w:t>
      </w:r>
      <w:proofErr w:type="spellEnd"/>
      <w:r w:rsidRPr="00380A4B">
        <w:rPr>
          <w:rFonts w:ascii="source" w:hAnsi="source"/>
          <w:iCs/>
          <w:sz w:val="23"/>
          <w:szCs w:val="23"/>
          <w:lang w:eastAsia="ru-RU"/>
        </w:rPr>
        <w:t>. </w:t>
      </w:r>
    </w:p>
    <w:p w:rsidR="0036080C" w:rsidRDefault="0036080C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b/>
          <w:bCs/>
          <w:sz w:val="23"/>
          <w:szCs w:val="23"/>
          <w:lang w:eastAsia="ru-RU"/>
        </w:rPr>
      </w:pPr>
    </w:p>
    <w:p w:rsidR="00380A4B" w:rsidRDefault="00380A4B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b/>
          <w:bCs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11.45 – 12.30 обед</w:t>
      </w:r>
    </w:p>
    <w:p w:rsidR="0036080C" w:rsidRPr="00380A4B" w:rsidRDefault="0036080C" w:rsidP="00380A4B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b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8"/>
          <w:szCs w:val="28"/>
          <w:lang w:eastAsia="ru-RU"/>
        </w:rPr>
        <w:lastRenderedPageBreak/>
        <w:t>II</w:t>
      </w:r>
      <w:r w:rsidRPr="00380A4B">
        <w:rPr>
          <w:rFonts w:ascii="source" w:hAnsi="source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80A4B">
        <w:rPr>
          <w:rFonts w:ascii="source" w:hAnsi="source"/>
          <w:b/>
          <w:sz w:val="28"/>
          <w:szCs w:val="28"/>
          <w:lang w:eastAsia="ru-RU"/>
        </w:rPr>
        <w:t>P</w:t>
      </w:r>
      <w:proofErr w:type="gramEnd"/>
      <w:r w:rsidRPr="00380A4B">
        <w:rPr>
          <w:rFonts w:ascii="source" w:hAnsi="source"/>
          <w:b/>
          <w:bCs/>
          <w:sz w:val="28"/>
          <w:szCs w:val="28"/>
          <w:lang w:eastAsia="ru-RU"/>
        </w:rPr>
        <w:t>абочая</w:t>
      </w:r>
      <w:proofErr w:type="spellEnd"/>
      <w:r w:rsidRPr="00380A4B">
        <w:rPr>
          <w:rFonts w:ascii="source" w:hAnsi="source"/>
          <w:b/>
          <w:bCs/>
          <w:sz w:val="28"/>
          <w:szCs w:val="28"/>
          <w:lang w:eastAsia="ru-RU"/>
        </w:rPr>
        <w:t xml:space="preserve"> комната 12.40 – 13.40</w:t>
      </w:r>
    </w:p>
    <w:p w:rsidR="00380A4B" w:rsidRPr="00380A4B" w:rsidRDefault="00380A4B" w:rsidP="0036080C">
      <w:pPr>
        <w:numPr>
          <w:ilvl w:val="0"/>
          <w:numId w:val="9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4"/>
          <w:lang w:eastAsia="ru-RU"/>
        </w:rPr>
      </w:pP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Jõhvi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Gümnaasium</w:t>
      </w:r>
      <w:proofErr w:type="spellEnd"/>
    </w:p>
    <w:p w:rsidR="00380A4B" w:rsidRPr="00380A4B" w:rsidRDefault="00380A4B" w:rsidP="0036080C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Приходи и получи удовольствие от приключений в рабочей комнате архитекторов будущего </w:t>
      </w: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Йыхвиской</w:t>
      </w:r>
      <w:proofErr w:type="spellEnd"/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 гимназии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* QR-путешествие по школе и учебной программе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* предметы по выбору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 xml:space="preserve">* физкультура в </w:t>
      </w:r>
      <w:proofErr w:type="spellStart"/>
      <w:r w:rsidRPr="00380A4B">
        <w:rPr>
          <w:rFonts w:ascii="source" w:hAnsi="source"/>
          <w:iCs/>
          <w:sz w:val="23"/>
          <w:szCs w:val="23"/>
          <w:lang w:eastAsia="ru-RU"/>
        </w:rPr>
        <w:t>Йыхвиской</w:t>
      </w:r>
      <w:proofErr w:type="spellEnd"/>
      <w:r w:rsidRPr="00380A4B">
        <w:rPr>
          <w:rFonts w:ascii="source" w:hAnsi="source"/>
          <w:iCs/>
          <w:sz w:val="23"/>
          <w:szCs w:val="23"/>
          <w:lang w:eastAsia="ru-RU"/>
        </w:rPr>
        <w:t xml:space="preserve"> гимназии: очищение организма и воспитание силы воли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 xml:space="preserve">* группы по интересам как инструмент в </w:t>
      </w:r>
      <w:proofErr w:type="spellStart"/>
      <w:r w:rsidRPr="00380A4B">
        <w:rPr>
          <w:rFonts w:ascii="source" w:hAnsi="source"/>
          <w:iCs/>
          <w:sz w:val="23"/>
          <w:szCs w:val="23"/>
          <w:lang w:eastAsia="ru-RU"/>
        </w:rPr>
        <w:t>пои</w:t>
      </w:r>
      <w:proofErr w:type="gramStart"/>
      <w:r w:rsidRPr="00380A4B">
        <w:rPr>
          <w:rFonts w:ascii="source" w:hAnsi="source"/>
          <w:iCs/>
          <w:sz w:val="23"/>
          <w:szCs w:val="23"/>
          <w:lang w:eastAsia="ru-RU"/>
        </w:rPr>
        <w:t>c</w:t>
      </w:r>
      <w:proofErr w:type="gramEnd"/>
      <w:r w:rsidRPr="00380A4B">
        <w:rPr>
          <w:rFonts w:ascii="source" w:hAnsi="source"/>
          <w:iCs/>
          <w:sz w:val="23"/>
          <w:szCs w:val="23"/>
          <w:lang w:eastAsia="ru-RU"/>
        </w:rPr>
        <w:t>ке</w:t>
      </w:r>
      <w:proofErr w:type="spellEnd"/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sz w:val="23"/>
          <w:szCs w:val="23"/>
          <w:lang w:eastAsia="ru-RU"/>
        </w:rPr>
        <w:t> </w:t>
      </w:r>
    </w:p>
    <w:p w:rsidR="00380A4B" w:rsidRPr="00380A4B" w:rsidRDefault="00380A4B" w:rsidP="0036080C">
      <w:pPr>
        <w:numPr>
          <w:ilvl w:val="0"/>
          <w:numId w:val="10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4"/>
          <w:lang w:eastAsia="ru-RU"/>
        </w:rPr>
      </w:pP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Politsei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-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ja</w:t>
      </w:r>
      <w:proofErr w:type="spellEnd"/>
      <w:r w:rsidRPr="00380A4B">
        <w:rPr>
          <w:rFonts w:ascii="source" w:hAnsi="source"/>
          <w:b/>
          <w:bCs/>
          <w:sz w:val="24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4"/>
          <w:lang w:eastAsia="ru-RU"/>
        </w:rPr>
        <w:t>piirivalveamet</w:t>
      </w:r>
      <w:proofErr w:type="spellEnd"/>
    </w:p>
    <w:p w:rsidR="00380A4B" w:rsidRPr="00380A4B" w:rsidRDefault="00380A4B" w:rsidP="0036080C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Увлекательно о работе правозащитных органов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sz w:val="23"/>
          <w:szCs w:val="23"/>
          <w:lang w:eastAsia="ru-RU"/>
        </w:rPr>
        <w:t> </w:t>
      </w:r>
    </w:p>
    <w:p w:rsidR="00380A4B" w:rsidRPr="00380A4B" w:rsidRDefault="00380A4B" w:rsidP="0036080C">
      <w:pPr>
        <w:numPr>
          <w:ilvl w:val="0"/>
          <w:numId w:val="11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3"/>
          <w:szCs w:val="23"/>
          <w:lang w:eastAsia="ru-RU"/>
        </w:rPr>
      </w:pP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Ida-Virumaa</w:t>
      </w:r>
      <w:proofErr w:type="spellEnd"/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Kutsehariduskeskus</w:t>
      </w:r>
      <w:proofErr w:type="spellEnd"/>
    </w:p>
    <w:p w:rsidR="00380A4B" w:rsidRPr="00380A4B" w:rsidRDefault="00380A4B" w:rsidP="0036080C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Сделай сам!</w:t>
      </w:r>
    </w:p>
    <w:p w:rsidR="00380A4B" w:rsidRDefault="00380A4B" w:rsidP="0036080C">
      <w:pPr>
        <w:shd w:val="clear" w:color="auto" w:fill="FFFFFF"/>
        <w:spacing w:before="0" w:line="240" w:lineRule="auto"/>
        <w:jc w:val="left"/>
        <w:rPr>
          <w:rFonts w:asciiTheme="minorHAnsi" w:hAnsiTheme="minorHAnsi"/>
          <w:iCs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 xml:space="preserve">Какую профессию можно получить в </w:t>
      </w:r>
      <w:proofErr w:type="spellStart"/>
      <w:proofErr w:type="gramStart"/>
      <w:r w:rsidRPr="00380A4B">
        <w:rPr>
          <w:rFonts w:ascii="source" w:hAnsi="source"/>
          <w:iCs/>
          <w:sz w:val="23"/>
          <w:szCs w:val="23"/>
          <w:lang w:eastAsia="ru-RU"/>
        </w:rPr>
        <w:t>n</w:t>
      </w:r>
      <w:proofErr w:type="gramEnd"/>
      <w:r w:rsidRPr="00380A4B">
        <w:rPr>
          <w:rFonts w:ascii="source" w:hAnsi="source"/>
          <w:iCs/>
          <w:sz w:val="23"/>
          <w:szCs w:val="23"/>
          <w:lang w:eastAsia="ru-RU"/>
        </w:rPr>
        <w:t>рофессиональном</w:t>
      </w:r>
      <w:proofErr w:type="spellEnd"/>
      <w:r w:rsidRPr="00380A4B">
        <w:rPr>
          <w:rFonts w:ascii="source" w:hAnsi="source"/>
          <w:iCs/>
          <w:sz w:val="23"/>
          <w:szCs w:val="23"/>
          <w:lang w:eastAsia="ru-RU"/>
        </w:rPr>
        <w:t>  училище</w:t>
      </w:r>
      <w:r w:rsidRPr="00380A4B">
        <w:rPr>
          <w:rFonts w:ascii="source" w:hAnsi="source"/>
          <w:sz w:val="23"/>
          <w:szCs w:val="23"/>
          <w:lang w:eastAsia="ru-RU"/>
        </w:rPr>
        <w:t>.</w:t>
      </w:r>
      <w:r w:rsidRPr="00380A4B">
        <w:rPr>
          <w:rFonts w:ascii="source" w:hAnsi="source"/>
          <w:iCs/>
          <w:sz w:val="23"/>
          <w:szCs w:val="23"/>
          <w:lang w:eastAsia="ru-RU"/>
        </w:rPr>
        <w:t xml:space="preserve"> Мастерим вместе со столяром!</w:t>
      </w:r>
    </w:p>
    <w:p w:rsidR="0036080C" w:rsidRDefault="0036080C" w:rsidP="0036080C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</w:p>
    <w:p w:rsidR="0036080C" w:rsidRPr="00380A4B" w:rsidRDefault="0036080C" w:rsidP="0036080C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</w:p>
    <w:p w:rsidR="00380A4B" w:rsidRPr="00380A4B" w:rsidRDefault="00380A4B" w:rsidP="0036080C">
      <w:pPr>
        <w:numPr>
          <w:ilvl w:val="0"/>
          <w:numId w:val="12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TTÜ </w:t>
      </w: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Virumaa</w:t>
      </w:r>
      <w:proofErr w:type="spellEnd"/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Kolledž</w:t>
      </w:r>
      <w:proofErr w:type="spellEnd"/>
    </w:p>
    <w:p w:rsidR="00380A4B" w:rsidRPr="00380A4B" w:rsidRDefault="00380A4B" w:rsidP="0036080C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Увлекательно </w:t>
      </w:r>
      <w:proofErr w:type="gramStart"/>
      <w:r w:rsidRPr="00380A4B">
        <w:rPr>
          <w:rFonts w:ascii="source" w:hAnsi="source"/>
          <w:b/>
          <w:bCs/>
          <w:sz w:val="23"/>
          <w:szCs w:val="23"/>
          <w:lang w:eastAsia="ru-RU"/>
        </w:rPr>
        <w:t>об</w:t>
      </w:r>
      <w:proofErr w:type="gramEnd"/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 технологии и химии</w:t>
      </w:r>
    </w:p>
    <w:p w:rsidR="00380A4B" w:rsidRPr="0036080C" w:rsidRDefault="00380A4B" w:rsidP="0036080C">
      <w:pPr>
        <w:shd w:val="clear" w:color="auto" w:fill="FFFFFF"/>
        <w:spacing w:before="0" w:line="240" w:lineRule="auto"/>
        <w:jc w:val="left"/>
        <w:rPr>
          <w:rFonts w:asciiTheme="minorHAnsi" w:hAnsiTheme="minorHAnsi"/>
          <w:iCs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Проводим опыты и исследуем NAO робот</w:t>
      </w:r>
    </w:p>
    <w:p w:rsidR="0036080C" w:rsidRPr="0036080C" w:rsidRDefault="0036080C" w:rsidP="0036080C">
      <w:pPr>
        <w:shd w:val="clear" w:color="auto" w:fill="FFFFFF"/>
        <w:spacing w:before="0" w:line="240" w:lineRule="auto"/>
        <w:jc w:val="left"/>
        <w:rPr>
          <w:rFonts w:asciiTheme="minorHAnsi" w:hAnsiTheme="minorHAnsi"/>
          <w:iCs/>
          <w:sz w:val="23"/>
          <w:szCs w:val="23"/>
          <w:lang w:eastAsia="ru-RU"/>
        </w:rPr>
      </w:pPr>
    </w:p>
    <w:p w:rsidR="0036080C" w:rsidRPr="00380A4B" w:rsidRDefault="0036080C" w:rsidP="0036080C">
      <w:pPr>
        <w:shd w:val="clear" w:color="auto" w:fill="FFFFFF"/>
        <w:spacing w:before="0" w:line="240" w:lineRule="auto"/>
        <w:jc w:val="left"/>
        <w:rPr>
          <w:rFonts w:asciiTheme="minorHAnsi" w:hAnsiTheme="minorHAnsi"/>
          <w:sz w:val="23"/>
          <w:szCs w:val="23"/>
          <w:lang w:eastAsia="ru-RU"/>
        </w:rPr>
      </w:pPr>
    </w:p>
    <w:p w:rsidR="00380A4B" w:rsidRPr="00380A4B" w:rsidRDefault="00380A4B" w:rsidP="0036080C">
      <w:pPr>
        <w:numPr>
          <w:ilvl w:val="0"/>
          <w:numId w:val="13"/>
        </w:numPr>
        <w:shd w:val="clear" w:color="auto" w:fill="FFFFFF"/>
        <w:spacing w:before="0" w:line="240" w:lineRule="auto"/>
        <w:ind w:left="945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YFU </w:t>
      </w: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Eesti</w:t>
      </w:r>
      <w:proofErr w:type="spellEnd"/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rahvusvaheline</w:t>
      </w:r>
      <w:proofErr w:type="spellEnd"/>
      <w:r w:rsidRPr="00380A4B">
        <w:rPr>
          <w:rFonts w:ascii="source" w:hAnsi="source"/>
          <w:b/>
          <w:bCs/>
          <w:sz w:val="23"/>
          <w:szCs w:val="23"/>
          <w:lang w:eastAsia="ru-RU"/>
        </w:rPr>
        <w:t xml:space="preserve"> </w:t>
      </w:r>
      <w:proofErr w:type="spellStart"/>
      <w:r w:rsidRPr="00380A4B">
        <w:rPr>
          <w:rFonts w:ascii="source" w:hAnsi="source"/>
          <w:b/>
          <w:bCs/>
          <w:sz w:val="23"/>
          <w:szCs w:val="23"/>
          <w:lang w:eastAsia="ru-RU"/>
        </w:rPr>
        <w:t>õpilasvahetus</w:t>
      </w:r>
      <w:proofErr w:type="spellEnd"/>
    </w:p>
    <w:p w:rsidR="00380A4B" w:rsidRPr="00380A4B" w:rsidRDefault="00380A4B" w:rsidP="0036080C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Открой для себя мир</w:t>
      </w:r>
      <w:r w:rsidRPr="00380A4B">
        <w:rPr>
          <w:rFonts w:ascii="source" w:hAnsi="source"/>
          <w:sz w:val="23"/>
          <w:szCs w:val="23"/>
          <w:lang w:eastAsia="ru-RU"/>
        </w:rPr>
        <w:t xml:space="preserve"> – участвуй в программе по обмену учащихся.</w:t>
      </w:r>
    </w:p>
    <w:p w:rsidR="00380A4B" w:rsidRPr="00380A4B" w:rsidRDefault="00380A4B" w:rsidP="0036080C">
      <w:pPr>
        <w:shd w:val="clear" w:color="auto" w:fill="FFFFFF"/>
        <w:spacing w:before="0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iCs/>
          <w:sz w:val="23"/>
          <w:szCs w:val="23"/>
          <w:lang w:eastAsia="ru-RU"/>
        </w:rPr>
        <w:t>Молодежь делится своим опытом обучения в Америке и Германии. Откроем двери</w:t>
      </w:r>
      <w:r w:rsidR="0036080C" w:rsidRPr="0036080C">
        <w:rPr>
          <w:rFonts w:asciiTheme="minorHAnsi" w:hAnsiTheme="minorHAnsi"/>
          <w:iCs/>
          <w:sz w:val="23"/>
          <w:szCs w:val="23"/>
          <w:lang w:eastAsia="ru-RU"/>
        </w:rPr>
        <w:t xml:space="preserve"> </w:t>
      </w:r>
      <w:r w:rsidRPr="00380A4B">
        <w:rPr>
          <w:rFonts w:ascii="source" w:hAnsi="source"/>
          <w:iCs/>
          <w:sz w:val="23"/>
          <w:szCs w:val="23"/>
          <w:lang w:eastAsia="ru-RU"/>
        </w:rPr>
        <w:t>в широкий мир!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sz w:val="23"/>
          <w:szCs w:val="23"/>
          <w:lang w:eastAsia="ru-RU"/>
        </w:rPr>
        <w:t> 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b/>
          <w:bCs/>
          <w:sz w:val="23"/>
          <w:szCs w:val="23"/>
          <w:lang w:eastAsia="ru-RU"/>
        </w:rPr>
        <w:t>До</w:t>
      </w:r>
      <w:r w:rsidR="0036080C">
        <w:rPr>
          <w:rFonts w:asciiTheme="minorHAnsi" w:hAnsiTheme="minorHAnsi"/>
          <w:b/>
          <w:bCs/>
          <w:sz w:val="23"/>
          <w:szCs w:val="23"/>
          <w:lang w:eastAsia="ru-RU"/>
        </w:rPr>
        <w:t xml:space="preserve"> </w:t>
      </w:r>
      <w:r w:rsidRPr="00380A4B">
        <w:rPr>
          <w:rFonts w:ascii="source" w:hAnsi="source"/>
          <w:b/>
          <w:bCs/>
          <w:sz w:val="23"/>
          <w:szCs w:val="23"/>
          <w:lang w:eastAsia="ru-RU"/>
        </w:rPr>
        <w:t>Встречи!</w:t>
      </w:r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val="en-US" w:eastAsia="ru-RU"/>
        </w:rPr>
      </w:pPr>
      <w:proofErr w:type="spellStart"/>
      <w:r w:rsidRPr="00380A4B">
        <w:rPr>
          <w:rFonts w:ascii="source" w:hAnsi="source"/>
          <w:sz w:val="23"/>
          <w:szCs w:val="23"/>
          <w:lang w:val="en-US" w:eastAsia="ru-RU"/>
        </w:rPr>
        <w:t>Täiendavat</w:t>
      </w:r>
      <w:proofErr w:type="spellEnd"/>
      <w:r w:rsidRPr="00380A4B">
        <w:rPr>
          <w:rFonts w:ascii="source" w:hAnsi="source"/>
          <w:sz w:val="23"/>
          <w:szCs w:val="23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sz w:val="23"/>
          <w:szCs w:val="23"/>
          <w:lang w:val="en-US" w:eastAsia="ru-RU"/>
        </w:rPr>
        <w:t>infot</w:t>
      </w:r>
      <w:proofErr w:type="spellEnd"/>
      <w:r w:rsidRPr="00380A4B">
        <w:rPr>
          <w:rFonts w:ascii="source" w:hAnsi="source"/>
          <w:sz w:val="23"/>
          <w:szCs w:val="23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sz w:val="23"/>
          <w:szCs w:val="23"/>
          <w:lang w:val="en-US" w:eastAsia="ru-RU"/>
        </w:rPr>
        <w:t>ürituse</w:t>
      </w:r>
      <w:proofErr w:type="spellEnd"/>
      <w:r w:rsidRPr="00380A4B">
        <w:rPr>
          <w:rFonts w:ascii="source" w:hAnsi="source"/>
          <w:sz w:val="23"/>
          <w:szCs w:val="23"/>
          <w:lang w:val="en-US" w:eastAsia="ru-RU"/>
        </w:rPr>
        <w:t xml:space="preserve"> </w:t>
      </w:r>
      <w:proofErr w:type="spellStart"/>
      <w:r w:rsidRPr="00380A4B">
        <w:rPr>
          <w:rFonts w:ascii="source" w:hAnsi="source"/>
          <w:sz w:val="23"/>
          <w:szCs w:val="23"/>
          <w:lang w:val="en-US" w:eastAsia="ru-RU"/>
        </w:rPr>
        <w:t>kohta</w:t>
      </w:r>
      <w:proofErr w:type="spellEnd"/>
      <w:r w:rsidRPr="00380A4B">
        <w:rPr>
          <w:rFonts w:ascii="source" w:hAnsi="source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380A4B">
        <w:rPr>
          <w:rFonts w:ascii="source" w:hAnsi="source"/>
          <w:sz w:val="23"/>
          <w:szCs w:val="23"/>
          <w:lang w:val="en-US" w:eastAsia="ru-RU"/>
        </w:rPr>
        <w:t>saab</w:t>
      </w:r>
      <w:proofErr w:type="spellEnd"/>
      <w:proofErr w:type="gramEnd"/>
    </w:p>
    <w:p w:rsidR="00380A4B" w:rsidRPr="00380A4B" w:rsidRDefault="00380A4B" w:rsidP="00380A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source" w:hAnsi="source"/>
          <w:sz w:val="23"/>
          <w:szCs w:val="23"/>
          <w:lang w:val="en-US" w:eastAsia="ru-RU"/>
        </w:rPr>
      </w:pPr>
      <w:r w:rsidRPr="00380A4B">
        <w:rPr>
          <w:rFonts w:ascii="source" w:hAnsi="source"/>
          <w:sz w:val="23"/>
          <w:szCs w:val="23"/>
          <w:lang w:val="en-US" w:eastAsia="ru-RU"/>
        </w:rPr>
        <w:t>                      </w:t>
      </w:r>
    </w:p>
    <w:p w:rsidR="00380A4B" w:rsidRPr="00380A4B" w:rsidRDefault="00380A4B" w:rsidP="0036080C">
      <w:pPr>
        <w:shd w:val="clear" w:color="auto" w:fill="FFFFFF"/>
        <w:spacing w:before="100" w:beforeAutospacing="1" w:after="100" w:afterAutospacing="1" w:line="240" w:lineRule="auto"/>
        <w:ind w:left="-454"/>
        <w:jc w:val="left"/>
        <w:rPr>
          <w:rFonts w:ascii="source" w:hAnsi="source"/>
          <w:b/>
          <w:sz w:val="23"/>
          <w:szCs w:val="23"/>
          <w:lang w:val="en-US" w:eastAsia="ru-RU"/>
        </w:rPr>
      </w:pPr>
      <w:proofErr w:type="spellStart"/>
      <w:r w:rsidRPr="00380A4B">
        <w:rPr>
          <w:rFonts w:ascii="source" w:hAnsi="source"/>
          <w:b/>
          <w:sz w:val="23"/>
          <w:szCs w:val="23"/>
          <w:lang w:val="en-US" w:eastAsia="ru-RU"/>
        </w:rPr>
        <w:t>Marika</w:t>
      </w:r>
      <w:proofErr w:type="spellEnd"/>
      <w:r w:rsidRPr="00380A4B">
        <w:rPr>
          <w:rFonts w:ascii="source" w:hAnsi="source"/>
          <w:b/>
          <w:sz w:val="23"/>
          <w:szCs w:val="23"/>
          <w:lang w:val="en-US" w:eastAsia="ru-RU"/>
        </w:rPr>
        <w:t xml:space="preserve"> Markus                              Stella </w:t>
      </w:r>
      <w:proofErr w:type="spellStart"/>
      <w:r w:rsidRPr="00380A4B">
        <w:rPr>
          <w:rFonts w:ascii="source" w:hAnsi="source"/>
          <w:b/>
          <w:sz w:val="23"/>
          <w:szCs w:val="23"/>
          <w:lang w:val="en-US" w:eastAsia="ru-RU"/>
        </w:rPr>
        <w:t>Müsler</w:t>
      </w:r>
      <w:proofErr w:type="spellEnd"/>
      <w:r w:rsidRPr="00380A4B">
        <w:rPr>
          <w:rFonts w:ascii="source" w:hAnsi="source"/>
          <w:b/>
          <w:sz w:val="23"/>
          <w:szCs w:val="23"/>
          <w:lang w:val="en-US" w:eastAsia="ru-RU"/>
        </w:rPr>
        <w:t xml:space="preserve">                                  Jana </w:t>
      </w:r>
      <w:proofErr w:type="spellStart"/>
      <w:r w:rsidRPr="00380A4B">
        <w:rPr>
          <w:rFonts w:ascii="source" w:hAnsi="source"/>
          <w:b/>
          <w:sz w:val="23"/>
          <w:szCs w:val="23"/>
          <w:lang w:val="en-US" w:eastAsia="ru-RU"/>
        </w:rPr>
        <w:t>Kolga</w:t>
      </w:r>
      <w:proofErr w:type="spellEnd"/>
    </w:p>
    <w:p w:rsidR="00380A4B" w:rsidRPr="00380A4B" w:rsidRDefault="00380A4B" w:rsidP="0036080C">
      <w:pPr>
        <w:shd w:val="clear" w:color="auto" w:fill="FFFFFF"/>
        <w:spacing w:before="100" w:beforeAutospacing="1" w:after="100" w:afterAutospacing="1" w:line="240" w:lineRule="auto"/>
        <w:ind w:left="-454"/>
        <w:jc w:val="left"/>
        <w:rPr>
          <w:rFonts w:ascii="source" w:hAnsi="source"/>
          <w:sz w:val="23"/>
          <w:szCs w:val="23"/>
          <w:lang w:val="en-US" w:eastAsia="ru-RU"/>
        </w:rPr>
      </w:pPr>
      <w:hyperlink r:id="rId7" w:history="1">
        <w:r w:rsidRPr="00380A4B">
          <w:rPr>
            <w:rFonts w:ascii="source" w:hAnsi="source"/>
            <w:sz w:val="23"/>
            <w:szCs w:val="23"/>
            <w:lang w:val="en-US" w:eastAsia="ru-RU"/>
          </w:rPr>
          <w:t>Marika.Markus@rajaleidja.ee</w:t>
        </w:r>
      </w:hyperlink>
      <w:r w:rsidRPr="00380A4B">
        <w:rPr>
          <w:rFonts w:ascii="source" w:hAnsi="source"/>
          <w:sz w:val="23"/>
          <w:szCs w:val="23"/>
          <w:lang w:val="en-US" w:eastAsia="ru-RU"/>
        </w:rPr>
        <w:t>       </w:t>
      </w:r>
      <w:hyperlink r:id="rId8" w:history="1">
        <w:r w:rsidRPr="00380A4B">
          <w:rPr>
            <w:rFonts w:ascii="source" w:hAnsi="source"/>
            <w:sz w:val="23"/>
            <w:szCs w:val="23"/>
            <w:lang w:val="en-US" w:eastAsia="ru-RU"/>
          </w:rPr>
          <w:t>Stella.Mysler@rajaleidja.ee</w:t>
        </w:r>
      </w:hyperlink>
      <w:r w:rsidRPr="00380A4B">
        <w:rPr>
          <w:rFonts w:ascii="source" w:hAnsi="source"/>
          <w:sz w:val="23"/>
          <w:szCs w:val="23"/>
          <w:lang w:val="en-US" w:eastAsia="ru-RU"/>
        </w:rPr>
        <w:t xml:space="preserve">           </w:t>
      </w:r>
      <w:hyperlink r:id="rId9" w:history="1">
        <w:r w:rsidRPr="00380A4B">
          <w:rPr>
            <w:rFonts w:ascii="source" w:hAnsi="source"/>
            <w:sz w:val="23"/>
            <w:szCs w:val="23"/>
            <w:lang w:val="en-US" w:eastAsia="ru-RU"/>
          </w:rPr>
          <w:t>Jana.Kolga@rajaleidja.ee</w:t>
        </w:r>
      </w:hyperlink>
      <w:r w:rsidRPr="00380A4B">
        <w:rPr>
          <w:rFonts w:ascii="source" w:hAnsi="source"/>
          <w:sz w:val="23"/>
          <w:szCs w:val="23"/>
          <w:lang w:val="en-US" w:eastAsia="ru-RU"/>
        </w:rPr>
        <w:t xml:space="preserve"> </w:t>
      </w:r>
    </w:p>
    <w:p w:rsidR="00380A4B" w:rsidRPr="00380A4B" w:rsidRDefault="00380A4B" w:rsidP="0036080C">
      <w:pPr>
        <w:shd w:val="clear" w:color="auto" w:fill="FFFFFF"/>
        <w:spacing w:before="100" w:beforeAutospacing="1" w:after="100" w:afterAutospacing="1" w:line="240" w:lineRule="auto"/>
        <w:ind w:left="-454"/>
        <w:jc w:val="left"/>
        <w:rPr>
          <w:rFonts w:ascii="source" w:hAnsi="source"/>
          <w:sz w:val="23"/>
          <w:szCs w:val="23"/>
          <w:lang w:eastAsia="ru-RU"/>
        </w:rPr>
      </w:pPr>
      <w:r w:rsidRPr="00380A4B">
        <w:rPr>
          <w:rFonts w:ascii="source" w:hAnsi="source"/>
          <w:sz w:val="23"/>
          <w:szCs w:val="23"/>
          <w:lang w:eastAsia="ru-RU"/>
        </w:rPr>
        <w:t>55592522                                       58853684                                        58853706</w:t>
      </w:r>
    </w:p>
    <w:p w:rsidR="009C49A1" w:rsidRDefault="009C49A1"/>
    <w:sectPr w:rsidR="009C49A1" w:rsidSect="00380A4B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A7"/>
    <w:multiLevelType w:val="multilevel"/>
    <w:tmpl w:val="C430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B4551"/>
    <w:multiLevelType w:val="multilevel"/>
    <w:tmpl w:val="091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C3ADA"/>
    <w:multiLevelType w:val="multilevel"/>
    <w:tmpl w:val="E1C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22C01"/>
    <w:multiLevelType w:val="multilevel"/>
    <w:tmpl w:val="E05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0F4DA6"/>
    <w:multiLevelType w:val="multilevel"/>
    <w:tmpl w:val="1F24037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2867D40"/>
    <w:multiLevelType w:val="multilevel"/>
    <w:tmpl w:val="9C8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A10DB7"/>
    <w:multiLevelType w:val="multilevel"/>
    <w:tmpl w:val="C598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206569"/>
    <w:multiLevelType w:val="multilevel"/>
    <w:tmpl w:val="8EB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684876"/>
    <w:multiLevelType w:val="multilevel"/>
    <w:tmpl w:val="5B12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3228E6"/>
    <w:multiLevelType w:val="multilevel"/>
    <w:tmpl w:val="53C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2C24AC"/>
    <w:multiLevelType w:val="multilevel"/>
    <w:tmpl w:val="0AD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7"/>
    <w:rsid w:val="0036080C"/>
    <w:rsid w:val="00380A4B"/>
    <w:rsid w:val="00642C63"/>
    <w:rsid w:val="009C49A1"/>
    <w:rsid w:val="00C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3"/>
    <w:pPr>
      <w:spacing w:before="120" w:line="360" w:lineRule="auto"/>
      <w:jc w:val="both"/>
    </w:pPr>
  </w:style>
  <w:style w:type="paragraph" w:styleId="1">
    <w:name w:val="heading 1"/>
    <w:basedOn w:val="a"/>
    <w:next w:val="a"/>
    <w:link w:val="10"/>
    <w:qFormat/>
    <w:rsid w:val="00642C63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2C63"/>
    <w:pPr>
      <w:keepNext/>
      <w:numPr>
        <w:ilvl w:val="1"/>
        <w:numId w:val="3"/>
      </w:numPr>
      <w:spacing w:before="240" w:after="60"/>
      <w:outlineLvl w:val="1"/>
    </w:pPr>
    <w:rPr>
      <w:rFonts w:eastAsia="SimSu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2C63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C63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2C63"/>
    <w:rPr>
      <w:rFonts w:eastAsia="SimSu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2C63"/>
    <w:rPr>
      <w:rFonts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642C63"/>
    <w:pPr>
      <w:spacing w:after="120"/>
    </w:pPr>
    <w:rPr>
      <w:b/>
      <w:bCs/>
      <w:szCs w:val="20"/>
      <w:lang w:val="en-US"/>
    </w:rPr>
  </w:style>
  <w:style w:type="paragraph" w:styleId="a4">
    <w:name w:val="List Paragraph"/>
    <w:basedOn w:val="a"/>
    <w:uiPriority w:val="34"/>
    <w:qFormat/>
    <w:rsid w:val="00642C63"/>
    <w:pPr>
      <w:spacing w:before="0" w:after="200" w:line="276" w:lineRule="auto"/>
      <w:ind w:left="720"/>
      <w:contextualSpacing/>
      <w:jc w:val="left"/>
    </w:pPr>
    <w:rPr>
      <w:rFonts w:eastAsiaTheme="minorHAnsi" w:cs="Courier New"/>
      <w:color w:val="00000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0A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3"/>
    <w:pPr>
      <w:spacing w:before="120" w:line="360" w:lineRule="auto"/>
      <w:jc w:val="both"/>
    </w:pPr>
  </w:style>
  <w:style w:type="paragraph" w:styleId="1">
    <w:name w:val="heading 1"/>
    <w:basedOn w:val="a"/>
    <w:next w:val="a"/>
    <w:link w:val="10"/>
    <w:qFormat/>
    <w:rsid w:val="00642C63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2C63"/>
    <w:pPr>
      <w:keepNext/>
      <w:numPr>
        <w:ilvl w:val="1"/>
        <w:numId w:val="3"/>
      </w:numPr>
      <w:spacing w:before="240" w:after="60"/>
      <w:outlineLvl w:val="1"/>
    </w:pPr>
    <w:rPr>
      <w:rFonts w:eastAsia="SimSu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2C63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C63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2C63"/>
    <w:rPr>
      <w:rFonts w:eastAsia="SimSu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2C63"/>
    <w:rPr>
      <w:rFonts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642C63"/>
    <w:pPr>
      <w:spacing w:after="120"/>
    </w:pPr>
    <w:rPr>
      <w:b/>
      <w:bCs/>
      <w:szCs w:val="20"/>
      <w:lang w:val="en-US"/>
    </w:rPr>
  </w:style>
  <w:style w:type="paragraph" w:styleId="a4">
    <w:name w:val="List Paragraph"/>
    <w:basedOn w:val="a"/>
    <w:uiPriority w:val="34"/>
    <w:qFormat/>
    <w:rsid w:val="00642C63"/>
    <w:pPr>
      <w:spacing w:before="0" w:after="200" w:line="276" w:lineRule="auto"/>
      <w:ind w:left="720"/>
      <w:contextualSpacing/>
      <w:jc w:val="left"/>
    </w:pPr>
    <w:rPr>
      <w:rFonts w:eastAsiaTheme="minorHAnsi" w:cs="Courier New"/>
      <w:color w:val="00000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0A4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F5E9D4"/>
                                <w:right w:val="none" w:sz="0" w:space="0" w:color="auto"/>
                              </w:divBdr>
                              <w:divsChild>
                                <w:div w:id="16964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2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Mysler@rajaleidja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ka.Markus@rajaleid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Kolga@rajaleidj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Тиитс</dc:creator>
  <cp:keywords/>
  <dc:description/>
  <cp:lastModifiedBy>Пауль Тиитс</cp:lastModifiedBy>
  <cp:revision>3</cp:revision>
  <dcterms:created xsi:type="dcterms:W3CDTF">2015-11-08T20:23:00Z</dcterms:created>
  <dcterms:modified xsi:type="dcterms:W3CDTF">2015-11-08T20:38:00Z</dcterms:modified>
</cp:coreProperties>
</file>